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7D" w:rsidRPr="00644C7E" w:rsidRDefault="0069227D" w:rsidP="0069227D">
      <w:pPr>
        <w:jc w:val="center"/>
        <w:rPr>
          <w:rFonts w:ascii="Times New Roman" w:hAnsi="Times New Roman" w:cs="Times New Roman"/>
          <w:b/>
        </w:rPr>
      </w:pPr>
      <w:r w:rsidRPr="00644C7E">
        <w:rPr>
          <w:rFonts w:ascii="Times New Roman" w:hAnsi="Times New Roman" w:cs="Times New Roman"/>
          <w:b/>
        </w:rPr>
        <w:t>ЖИЛИЩНО-СТРОИТЕЛЬНЫЙ КООПЕРАТИВ «ВТОРОЙ»</w:t>
      </w:r>
    </w:p>
    <w:p w:rsidR="0069227D" w:rsidRPr="00644C7E" w:rsidRDefault="0069227D" w:rsidP="0069227D">
      <w:pPr>
        <w:jc w:val="center"/>
        <w:rPr>
          <w:rFonts w:ascii="Times New Roman" w:hAnsi="Times New Roman" w:cs="Times New Roman"/>
          <w:b/>
        </w:rPr>
      </w:pPr>
      <w:r w:rsidRPr="00644C7E">
        <w:rPr>
          <w:rFonts w:ascii="Times New Roman" w:hAnsi="Times New Roman" w:cs="Times New Roman"/>
          <w:b/>
        </w:rPr>
        <w:t>ИНН 6501278368; ОГРН 1156501008234</w:t>
      </w:r>
    </w:p>
    <w:p w:rsidR="0069227D" w:rsidRPr="00644C7E" w:rsidRDefault="007A31B1" w:rsidP="006922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line id="Прямая соединительная линия 2" o:spid="_x0000_s1026" style="position:absolute;left:0;text-align:left;z-index:251660288;visibility:visible" from=".4pt,6.05pt" to="470.5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" strokeweight="1pt">
            <v:stroke joinstyle="miter"/>
          </v:line>
        </w:pict>
      </w:r>
    </w:p>
    <w:p w:rsidR="0069227D" w:rsidRDefault="0069227D" w:rsidP="0069227D">
      <w:pPr>
        <w:spacing w:line="312" w:lineRule="auto"/>
        <w:jc w:val="center"/>
        <w:rPr>
          <w:rFonts w:ascii="Times New Roman" w:hAnsi="Times New Roman" w:cs="Times New Roman"/>
        </w:rPr>
      </w:pPr>
    </w:p>
    <w:p w:rsidR="0069227D" w:rsidRPr="00E72433" w:rsidRDefault="0069227D" w:rsidP="0069227D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433">
        <w:rPr>
          <w:rFonts w:ascii="Times New Roman" w:hAnsi="Times New Roman" w:cs="Times New Roman"/>
          <w:b/>
          <w:sz w:val="28"/>
          <w:szCs w:val="28"/>
        </w:rPr>
        <w:t>УВАЖАЕМЫЕ СОБСТВЕННИКИ ЖИЛЬЯ!</w:t>
      </w:r>
    </w:p>
    <w:p w:rsidR="0069227D" w:rsidRDefault="0069227D" w:rsidP="0069227D">
      <w:pPr>
        <w:spacing w:line="312" w:lineRule="auto"/>
        <w:jc w:val="center"/>
        <w:rPr>
          <w:rFonts w:ascii="Times New Roman" w:hAnsi="Times New Roman" w:cs="Times New Roman"/>
        </w:rPr>
      </w:pPr>
    </w:p>
    <w:p w:rsidR="0069227D" w:rsidRDefault="0069227D" w:rsidP="0069227D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E72433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 xml:space="preserve">СК «Второй» настоящим информирует вас, что управление многоквартирным домом № 87 по улице Железнодорожной осуществляется кооперативом, на основании решения общего собрания членов ЖСК от 03 июня 2019 г. </w:t>
      </w:r>
    </w:p>
    <w:p w:rsidR="0069227D" w:rsidRDefault="0069227D" w:rsidP="0069227D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Размер платы за коммунальные ресурсы, потребляемые, при использовании и содержании общего имущества МКД был утвержден на внеочередном  общем  собрании собственников помещений 15 октября 2018 г.  </w:t>
      </w:r>
    </w:p>
    <w:p w:rsidR="0069227D" w:rsidRPr="00E72433" w:rsidRDefault="0069227D" w:rsidP="0069227D">
      <w:pPr>
        <w:pStyle w:val="a3"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Ведение единой базы данных лицевых счетов собственников и  начисление платежей за предоставленные жилищно-коммунальные услуги осуществляет МУП «Городской информационно-аналитический центр» городског</w:t>
      </w:r>
      <w:r w:rsidR="00940381">
        <w:rPr>
          <w:rFonts w:ascii="Times New Roman" w:hAnsi="Times New Roman" w:cs="Times New Roman"/>
        </w:rPr>
        <w:t xml:space="preserve">о округа «город Южно-Сахалинск» на основании заключенного Договора на выполнение функций по обработке платежей населения за жилищно-коммунальные услуги и ведению аналитического учета операций, связанных с оплатой за жилищно-коммунальные услуги от  03.12.2018 г. </w:t>
      </w:r>
      <w:proofErr w:type="gramEnd"/>
    </w:p>
    <w:p w:rsidR="0069227D" w:rsidRPr="0058160A" w:rsidRDefault="0069227D" w:rsidP="0069227D">
      <w:pPr>
        <w:pStyle w:val="ConsPlusNonformat"/>
        <w:widowControl/>
        <w:tabs>
          <w:tab w:val="left" w:pos="10206"/>
          <w:tab w:val="left" w:pos="10620"/>
        </w:tabs>
        <w:ind w:right="-12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8160A">
        <w:rPr>
          <w:rFonts w:ascii="Times New Roman" w:hAnsi="Times New Roman" w:cs="Times New Roman"/>
          <w:sz w:val="22"/>
          <w:szCs w:val="22"/>
        </w:rPr>
        <w:t>С</w:t>
      </w:r>
      <w:r w:rsidR="00940381">
        <w:rPr>
          <w:rFonts w:ascii="Times New Roman" w:hAnsi="Times New Roman" w:cs="Times New Roman"/>
          <w:sz w:val="22"/>
          <w:szCs w:val="22"/>
        </w:rPr>
        <w:t xml:space="preserve">о всеми </w:t>
      </w:r>
      <w:r>
        <w:rPr>
          <w:rFonts w:ascii="Times New Roman" w:hAnsi="Times New Roman" w:cs="Times New Roman"/>
          <w:sz w:val="22"/>
          <w:szCs w:val="22"/>
        </w:rPr>
        <w:t xml:space="preserve"> материалами по вопросу</w:t>
      </w:r>
      <w:r w:rsidRPr="0058160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управления домом </w:t>
      </w:r>
      <w:r w:rsidRPr="0058160A">
        <w:rPr>
          <w:rFonts w:ascii="Times New Roman" w:hAnsi="Times New Roman" w:cs="Times New Roman"/>
          <w:sz w:val="22"/>
          <w:szCs w:val="22"/>
        </w:rPr>
        <w:t xml:space="preserve">можно ознакомиться по адресу: г. Южно-Сахалинск, ул. </w:t>
      </w:r>
      <w:proofErr w:type="gramStart"/>
      <w:r w:rsidRPr="0058160A">
        <w:rPr>
          <w:rFonts w:ascii="Times New Roman" w:hAnsi="Times New Roman" w:cs="Times New Roman"/>
          <w:sz w:val="22"/>
          <w:szCs w:val="22"/>
        </w:rPr>
        <w:t>Железнодорожная</w:t>
      </w:r>
      <w:proofErr w:type="gramEnd"/>
      <w:r w:rsidRPr="0058160A">
        <w:rPr>
          <w:rFonts w:ascii="Times New Roman" w:hAnsi="Times New Roman" w:cs="Times New Roman"/>
          <w:sz w:val="22"/>
          <w:szCs w:val="22"/>
        </w:rPr>
        <w:t xml:space="preserve">, д. 87, кв. 254 (предварительно согласовав время явки по телефону: 8-924-282-69-19 или на официальном сайте ЖСК «Второй» </w:t>
      </w:r>
      <w:r w:rsidRPr="0058160A">
        <w:rPr>
          <w:rFonts w:ascii="Times New Roman" w:hAnsi="Times New Roman" w:cs="Times New Roman"/>
          <w:sz w:val="22"/>
          <w:szCs w:val="22"/>
          <w:u w:val="single"/>
          <w:lang w:val="en-US"/>
        </w:rPr>
        <w:t>www</w:t>
      </w:r>
      <w:r w:rsidRPr="0058160A">
        <w:rPr>
          <w:rFonts w:ascii="Times New Roman" w:hAnsi="Times New Roman" w:cs="Times New Roman"/>
          <w:sz w:val="22"/>
          <w:szCs w:val="22"/>
          <w:u w:val="single"/>
        </w:rPr>
        <w:t xml:space="preserve">. </w:t>
      </w:r>
      <w:proofErr w:type="spellStart"/>
      <w:r w:rsidRPr="0058160A">
        <w:rPr>
          <w:rFonts w:ascii="Times New Roman" w:hAnsi="Times New Roman" w:cs="Times New Roman"/>
          <w:sz w:val="22"/>
          <w:szCs w:val="22"/>
          <w:u w:val="single"/>
          <w:lang w:val="en-US"/>
        </w:rPr>
        <w:t>jsk</w:t>
      </w:r>
      <w:proofErr w:type="spellEnd"/>
      <w:r w:rsidRPr="0058160A">
        <w:rPr>
          <w:rFonts w:ascii="Times New Roman" w:hAnsi="Times New Roman" w:cs="Times New Roman"/>
          <w:sz w:val="22"/>
          <w:szCs w:val="22"/>
          <w:u w:val="single"/>
        </w:rPr>
        <w:t>2.</w:t>
      </w:r>
      <w:proofErr w:type="spellStart"/>
      <w:r w:rsidRPr="0058160A">
        <w:rPr>
          <w:rFonts w:ascii="Times New Roman" w:hAnsi="Times New Roman" w:cs="Times New Roman"/>
          <w:sz w:val="22"/>
          <w:szCs w:val="22"/>
          <w:u w:val="single"/>
          <w:lang w:val="en-US"/>
        </w:rPr>
        <w:t>ru</w:t>
      </w:r>
      <w:proofErr w:type="spellEnd"/>
      <w:r w:rsidRPr="0058160A">
        <w:rPr>
          <w:rFonts w:ascii="Times New Roman" w:hAnsi="Times New Roman" w:cs="Times New Roman"/>
          <w:sz w:val="22"/>
          <w:szCs w:val="22"/>
          <w:u w:val="single"/>
        </w:rPr>
        <w:t>).</w:t>
      </w:r>
    </w:p>
    <w:p w:rsidR="0069227D" w:rsidRDefault="0069227D" w:rsidP="0069227D">
      <w:pPr>
        <w:tabs>
          <w:tab w:val="left" w:pos="10206"/>
          <w:tab w:val="left" w:pos="10620"/>
        </w:tabs>
        <w:ind w:right="-12" w:firstLine="284"/>
        <w:jc w:val="both"/>
        <w:rPr>
          <w:bCs/>
        </w:rPr>
      </w:pPr>
    </w:p>
    <w:p w:rsidR="0069227D" w:rsidRDefault="0069227D" w:rsidP="0069227D">
      <w:pPr>
        <w:tabs>
          <w:tab w:val="left" w:pos="10206"/>
          <w:tab w:val="left" w:pos="10620"/>
        </w:tabs>
        <w:ind w:right="-12" w:firstLine="284"/>
        <w:jc w:val="both"/>
        <w:rPr>
          <w:bCs/>
        </w:rPr>
      </w:pPr>
    </w:p>
    <w:p w:rsidR="0069227D" w:rsidRDefault="0069227D" w:rsidP="0069227D">
      <w:pPr>
        <w:tabs>
          <w:tab w:val="left" w:pos="10206"/>
          <w:tab w:val="left" w:pos="10620"/>
        </w:tabs>
        <w:ind w:right="-12" w:firstLine="284"/>
        <w:jc w:val="both"/>
        <w:rPr>
          <w:bCs/>
        </w:rPr>
      </w:pPr>
    </w:p>
    <w:p w:rsidR="0069227D" w:rsidRDefault="0069227D" w:rsidP="0069227D">
      <w:pPr>
        <w:tabs>
          <w:tab w:val="left" w:pos="10206"/>
          <w:tab w:val="left" w:pos="10620"/>
        </w:tabs>
        <w:ind w:right="-12" w:firstLine="284"/>
        <w:jc w:val="both"/>
        <w:rPr>
          <w:bCs/>
        </w:rPr>
      </w:pPr>
    </w:p>
    <w:p w:rsidR="0069227D" w:rsidRPr="0058160A" w:rsidRDefault="0069227D" w:rsidP="0069227D">
      <w:pPr>
        <w:tabs>
          <w:tab w:val="left" w:pos="10206"/>
          <w:tab w:val="left" w:pos="10620"/>
        </w:tabs>
        <w:ind w:right="-12" w:firstLine="284"/>
        <w:jc w:val="both"/>
        <w:rPr>
          <w:bCs/>
        </w:rPr>
      </w:pPr>
    </w:p>
    <w:p w:rsidR="0069227D" w:rsidRPr="0058160A" w:rsidRDefault="0069227D" w:rsidP="0069227D">
      <w:pPr>
        <w:pStyle w:val="ConsPlusNonformat"/>
        <w:tabs>
          <w:tab w:val="left" w:pos="10206"/>
          <w:tab w:val="left" w:pos="10620"/>
        </w:tabs>
        <w:ind w:right="-12" w:firstLine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9227D" w:rsidRPr="0058160A" w:rsidRDefault="0069227D" w:rsidP="0069227D">
      <w:pPr>
        <w:pStyle w:val="ConsPlusNonformat"/>
        <w:tabs>
          <w:tab w:val="left" w:pos="10206"/>
          <w:tab w:val="left" w:pos="10620"/>
        </w:tabs>
        <w:ind w:right="-12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8160A">
        <w:rPr>
          <w:rFonts w:ascii="Times New Roman" w:hAnsi="Times New Roman" w:cs="Times New Roman"/>
          <w:b/>
          <w:sz w:val="22"/>
          <w:szCs w:val="22"/>
        </w:rPr>
        <w:t>С уважением,</w:t>
      </w:r>
      <w:r w:rsidRPr="0058160A">
        <w:rPr>
          <w:rFonts w:ascii="Times New Roman" w:hAnsi="Times New Roman" w:cs="Times New Roman"/>
          <w:sz w:val="22"/>
          <w:szCs w:val="22"/>
        </w:rPr>
        <w:t xml:space="preserve"> Председатель Правления ЖСК «Второй»</w:t>
      </w:r>
    </w:p>
    <w:p w:rsidR="0069227D" w:rsidRPr="0058160A" w:rsidRDefault="0069227D" w:rsidP="0069227D">
      <w:pPr>
        <w:pStyle w:val="ConsPlusNonformat"/>
        <w:tabs>
          <w:tab w:val="left" w:pos="10206"/>
          <w:tab w:val="left" w:pos="10620"/>
        </w:tabs>
        <w:ind w:right="-12" w:firstLine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9227D" w:rsidRPr="0058160A" w:rsidRDefault="0069227D" w:rsidP="0069227D">
      <w:pPr>
        <w:pStyle w:val="ConsPlusNonformat"/>
        <w:tabs>
          <w:tab w:val="left" w:pos="10206"/>
          <w:tab w:val="left" w:pos="10620"/>
        </w:tabs>
        <w:ind w:right="-12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8160A">
        <w:rPr>
          <w:rFonts w:ascii="Times New Roman" w:hAnsi="Times New Roman" w:cs="Times New Roman"/>
          <w:b/>
          <w:sz w:val="22"/>
          <w:szCs w:val="22"/>
        </w:rPr>
        <w:t>____________________________/</w:t>
      </w:r>
      <w:r w:rsidRPr="0058160A">
        <w:rPr>
          <w:rFonts w:ascii="Times New Roman" w:hAnsi="Times New Roman" w:cs="Times New Roman"/>
          <w:sz w:val="22"/>
          <w:szCs w:val="22"/>
        </w:rPr>
        <w:t>Е.А. Глазунова</w:t>
      </w:r>
    </w:p>
    <w:p w:rsidR="0069227D" w:rsidRDefault="0069227D" w:rsidP="0069227D">
      <w:pPr>
        <w:spacing w:line="312" w:lineRule="auto"/>
        <w:jc w:val="center"/>
        <w:rPr>
          <w:rFonts w:ascii="Times New Roman" w:hAnsi="Times New Roman" w:cs="Times New Roman"/>
        </w:rPr>
      </w:pPr>
    </w:p>
    <w:p w:rsidR="0069227D" w:rsidRDefault="0069227D" w:rsidP="0069227D">
      <w:pPr>
        <w:spacing w:line="312" w:lineRule="auto"/>
        <w:jc w:val="center"/>
        <w:rPr>
          <w:rFonts w:ascii="Times New Roman" w:hAnsi="Times New Roman" w:cs="Times New Roman"/>
        </w:rPr>
      </w:pPr>
    </w:p>
    <w:p w:rsidR="0069227D" w:rsidRDefault="0069227D" w:rsidP="0069227D">
      <w:pPr>
        <w:spacing w:line="312" w:lineRule="auto"/>
        <w:jc w:val="center"/>
        <w:rPr>
          <w:rFonts w:ascii="Times New Roman" w:hAnsi="Times New Roman" w:cs="Times New Roman"/>
        </w:rPr>
      </w:pPr>
    </w:p>
    <w:p w:rsidR="0069227D" w:rsidRDefault="0069227D" w:rsidP="0069227D">
      <w:pPr>
        <w:spacing w:line="312" w:lineRule="auto"/>
        <w:jc w:val="center"/>
        <w:rPr>
          <w:rFonts w:ascii="Times New Roman" w:hAnsi="Times New Roman" w:cs="Times New Roman"/>
        </w:rPr>
      </w:pPr>
    </w:p>
    <w:p w:rsidR="0069227D" w:rsidRDefault="0069227D" w:rsidP="0069227D">
      <w:pPr>
        <w:spacing w:line="312" w:lineRule="auto"/>
        <w:jc w:val="center"/>
        <w:rPr>
          <w:rFonts w:ascii="Times New Roman" w:hAnsi="Times New Roman" w:cs="Times New Roman"/>
        </w:rPr>
      </w:pPr>
    </w:p>
    <w:p w:rsidR="0069227D" w:rsidRDefault="0069227D" w:rsidP="0069227D">
      <w:pPr>
        <w:spacing w:line="312" w:lineRule="auto"/>
        <w:jc w:val="center"/>
        <w:rPr>
          <w:rFonts w:ascii="Times New Roman" w:hAnsi="Times New Roman" w:cs="Times New Roman"/>
        </w:rPr>
      </w:pPr>
    </w:p>
    <w:p w:rsidR="00C63A74" w:rsidRDefault="00C63A74"/>
    <w:sectPr w:rsidR="00C63A74" w:rsidSect="007A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9227D"/>
    <w:rsid w:val="001B6F6D"/>
    <w:rsid w:val="0069227D"/>
    <w:rsid w:val="007A31B1"/>
    <w:rsid w:val="00940381"/>
    <w:rsid w:val="00C6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27D"/>
    <w:pPr>
      <w:spacing w:after="0" w:line="240" w:lineRule="auto"/>
    </w:pPr>
  </w:style>
  <w:style w:type="paragraph" w:customStyle="1" w:styleId="ConsPlusNonformat">
    <w:name w:val="ConsPlusNonformat"/>
    <w:rsid w:val="006922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Anya</cp:lastModifiedBy>
  <cp:revision>3</cp:revision>
  <dcterms:created xsi:type="dcterms:W3CDTF">2022-08-02T02:48:00Z</dcterms:created>
  <dcterms:modified xsi:type="dcterms:W3CDTF">2022-08-02T03:08:00Z</dcterms:modified>
</cp:coreProperties>
</file>